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6E9" w:rsidRPr="008C0832" w:rsidRDefault="008C0832">
      <w:pPr>
        <w:rPr>
          <w:sz w:val="24"/>
          <w:szCs w:val="24"/>
        </w:rPr>
      </w:pPr>
      <w:bookmarkStart w:id="0" w:name="_GoBack"/>
      <w:bookmarkEnd w:id="0"/>
      <w:r w:rsidRPr="008C0832">
        <w:rPr>
          <w:sz w:val="24"/>
          <w:szCs w:val="24"/>
        </w:rPr>
        <w:t>Real property tax annual bills and the first installment of semiannual bills are due on or before September 30 and become delinquent on October 1.  The second semiannual installment is due on or before December 31 and becomes delinquent on January 1.</w:t>
      </w:r>
    </w:p>
    <w:p w:rsidR="008C0832" w:rsidRPr="008C0832" w:rsidRDefault="008C0832">
      <w:pPr>
        <w:rPr>
          <w:sz w:val="24"/>
          <w:szCs w:val="24"/>
        </w:rPr>
      </w:pPr>
      <w:r w:rsidRPr="008C0832">
        <w:rPr>
          <w:sz w:val="24"/>
          <w:szCs w:val="24"/>
        </w:rPr>
        <w:t xml:space="preserve">Delinquent real and personal property taxes are subject to interest and penalty.  For County taxes and fees, the interest rate is .5% per month </w:t>
      </w:r>
      <w:r w:rsidR="00E11E53">
        <w:rPr>
          <w:sz w:val="24"/>
          <w:szCs w:val="24"/>
        </w:rPr>
        <w:t xml:space="preserve">or fraction of a month </w:t>
      </w:r>
      <w:r w:rsidRPr="008C0832">
        <w:rPr>
          <w:sz w:val="24"/>
          <w:szCs w:val="24"/>
        </w:rPr>
        <w:t>and the penalty rate is .5% per month</w:t>
      </w:r>
      <w:r w:rsidR="00E11E53">
        <w:rPr>
          <w:sz w:val="24"/>
          <w:szCs w:val="24"/>
        </w:rPr>
        <w:t xml:space="preserve"> or fraction of a month</w:t>
      </w:r>
      <w:r w:rsidRPr="008C0832">
        <w:rPr>
          <w:sz w:val="24"/>
          <w:szCs w:val="24"/>
        </w:rPr>
        <w:t>.  For State taxes, the interest rate is 1% per month</w:t>
      </w:r>
      <w:r w:rsidR="00E11E53">
        <w:rPr>
          <w:sz w:val="24"/>
          <w:szCs w:val="24"/>
        </w:rPr>
        <w:t xml:space="preserve"> or fraction of a month</w:t>
      </w:r>
      <w:r w:rsidRPr="008C0832">
        <w:rPr>
          <w:sz w:val="24"/>
          <w:szCs w:val="24"/>
        </w:rPr>
        <w:t>.  For City of Annapolis taxes, the interest rate is 1.5 % per month</w:t>
      </w:r>
      <w:r w:rsidR="00E11E53">
        <w:rPr>
          <w:sz w:val="24"/>
          <w:szCs w:val="24"/>
        </w:rPr>
        <w:t xml:space="preserve"> or fraction of a month</w:t>
      </w:r>
      <w:r w:rsidRPr="008C0832">
        <w:rPr>
          <w:sz w:val="24"/>
          <w:szCs w:val="24"/>
        </w:rPr>
        <w:t>.</w:t>
      </w:r>
      <w:r w:rsidR="00921105">
        <w:rPr>
          <w:sz w:val="24"/>
          <w:szCs w:val="24"/>
        </w:rPr>
        <w:t xml:space="preserve">  For the Town of Highland Beach taxes, the interest rate is 1% per month</w:t>
      </w:r>
      <w:r w:rsidR="00E11E53">
        <w:rPr>
          <w:sz w:val="24"/>
          <w:szCs w:val="24"/>
        </w:rPr>
        <w:t xml:space="preserve"> or fraction of a month</w:t>
      </w:r>
      <w:r w:rsidR="00921105">
        <w:rPr>
          <w:sz w:val="24"/>
          <w:szCs w:val="24"/>
        </w:rPr>
        <w:t>.</w:t>
      </w:r>
    </w:p>
    <w:p w:rsidR="008C0832" w:rsidRPr="008C0832" w:rsidRDefault="008C0832">
      <w:pPr>
        <w:rPr>
          <w:sz w:val="24"/>
          <w:szCs w:val="24"/>
        </w:rPr>
      </w:pPr>
    </w:p>
    <w:p w:rsidR="008C0832" w:rsidRDefault="008C0832"/>
    <w:p w:rsidR="008C0832" w:rsidRDefault="008C0832"/>
    <w:sectPr w:rsidR="008C0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832"/>
    <w:rsid w:val="00547E0A"/>
    <w:rsid w:val="008C0832"/>
    <w:rsid w:val="00921105"/>
    <w:rsid w:val="00DF06E9"/>
    <w:rsid w:val="00E1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Good</dc:creator>
  <cp:lastModifiedBy>Allegera Wynn</cp:lastModifiedBy>
  <cp:revision>2</cp:revision>
  <cp:lastPrinted>2017-06-30T12:32:00Z</cp:lastPrinted>
  <dcterms:created xsi:type="dcterms:W3CDTF">2017-07-03T13:59:00Z</dcterms:created>
  <dcterms:modified xsi:type="dcterms:W3CDTF">2017-07-03T13:59:00Z</dcterms:modified>
</cp:coreProperties>
</file>